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5ow2iet9ddn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tzthmpmchjde" w:id="1"/>
      <w:bookmarkEnd w:id="1"/>
      <w:r w:rsidDel="00000000" w:rsidR="00000000" w:rsidRPr="00000000">
        <w:rPr>
          <w:rtl w:val="0"/>
        </w:rPr>
        <w:t xml:space="preserve">VENDREDI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10h00 : état des lieux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Accueil au gîte avec le propriétaire pour faire le point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10h30-16h00 : Préparation de la salle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Dresser les tables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Déco des tables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Déco des chaises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Déco extérieure (sauf fleurs, au dernier moment)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Préparation des dernières animations par les témoins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16h00 : Point avec le maître de salle </w:t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(l’horaire peut changer)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Point sur l’organisation exacte du lendemain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17h00-20h00 : derniers détails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vérifier que le plan des chambres est prêt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vérifier que les animations sont prêtes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vérifier que l’organisation du samedi et du dimanche sont claires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se dire qu’on s’aime plus que tout et essayer de déstresser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20h00 : repas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simple et rapide, pour pas se coucher tard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pizzas ? salades ? restaurant ?</w:t>
      </w:r>
    </w:p>
    <w:p w:rsidR="00000000" w:rsidDel="00000000" w:rsidP="00000000" w:rsidRDefault="00000000" w:rsidRPr="00000000" w14:paraId="00000023">
      <w:pPr>
        <w:pStyle w:val="Title"/>
        <w:jc w:val="center"/>
        <w:rPr/>
      </w:pPr>
      <w:bookmarkStart w:colFirst="0" w:colLast="0" w:name="_6p7vuw2kfg3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jc w:val="center"/>
        <w:rPr/>
      </w:pPr>
      <w:bookmarkStart w:colFirst="0" w:colLast="0" w:name="_r73kzpaxjx5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jc w:val="center"/>
        <w:rPr/>
      </w:pPr>
      <w:bookmarkStart w:colFirst="0" w:colLast="0" w:name="_nibgnb7c9gz4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jc w:val="center"/>
        <w:rPr/>
      </w:pPr>
      <w:bookmarkStart w:colFirst="0" w:colLast="0" w:name="_s488a6d4620x" w:id="5"/>
      <w:bookmarkEnd w:id="5"/>
      <w:r w:rsidDel="00000000" w:rsidR="00000000" w:rsidRPr="00000000">
        <w:rPr>
          <w:rtl w:val="0"/>
        </w:rPr>
        <w:t xml:space="preserve">SAMEDI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9h00-11h00 : Préparation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Coiffure 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Maquillage :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Barbier :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Récupérer les fleurs 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Découverte des deux mariés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11h00-12h30 : Repas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Pizza ou sandwiches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Dans la salle pour les enfants ou en extérieur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12h40 : Départ pour la mairie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Optimiser les voitures (difficulté pour se garer)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Les mariés partent avec …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13h20 : Arrivée mairie témoins et mariés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La voiture ne peut pas être garée sur le parvis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13h30 : Arrivée des invités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Parents, grands-parents, frères et soeurs, demoiselles et garçons d’honneur</w:t>
        <w:br w:type="textWrapping"/>
        <w:t xml:space="preserve">Possibilité pour d’autres invités de venir si prévu en amont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13h40-14h00 : Mairie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Musique d’entrée :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Musique des signatures :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Musique de sortie 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Sortie avec des confettis jetés par les témoins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14h00-14h20 : Temps sur le parvis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10-15 minutes de photos, pas de photos de groupe en particulier de prévues.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15h00 : Retour vers le gîte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15h00-15h45 : accueil des invités à l’église / préparation mariée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Le marié accueille les invités avec les familles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La mariée se prépare avec ses demoiselles d’honneur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Les témoins du marié préparent les fleurs dans l’église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Lieu de réception : installer les fleurs dans la déco extérieure : qui ?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16h15 : Départ de la mariée / Entrée dans l’église pour les invités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Les invités entrent dans l’église pour ne pas prendre de retard et ne pas voir la mariée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16h30 : Début cérémonie + arrivée de la mariée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La procession entre, le prêtre et la mariée et la cérémonie commence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Ordre de la procession :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16h30-17h15 : Eglise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Cérémonie chantée par …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Les 3 premiers rangs de chaque côté sont réservés aux parents, grands-parents, frères et sœurs et témoins.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17h15 : Sortie de l’église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Distribuer les tubes de bulles aux invités (par les témoins ?)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Eviter de faire trop de photos, elles seront faites lors du vin d’honneur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Les témoins doivent contrôler l’heure pour ne pas prendre de retard et partir à 17h45 maximum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18h00-19h30 : Vin d’honneur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Gestion principale par le traiteur : …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Accueil du parking par les garçons / demoiselles d’honneur pour rediriger aussi vers les chambres ceux qui ont réservé et sur les bons parkings en fonction de qui reste à la soirée et pour la nuit ou non.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Moment pour faire quelques photos avec les familles et invités pendant que les autres trinquent.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19h30-19h45 : Passage dans la salle / photos des mariés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Les invités qui ne poursuivent pas la soirée rentrent chez eux.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Les mariés s’éclipsent pour faire des photos tous les deux avec le photographe (...).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Les témoins et garçons / demoiselles d’honneur emmènent les invités vers la salle et les invitent à s’installer à table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La baby-sitter sert les enfants et les occupe jusqu’à l’ouverture de bal (des jeux seront prévus)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20h00 : Entrée des mariés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Les mariés entrent dans la salle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color w:val="0d0d0d"/>
        </w:rPr>
      </w:pPr>
      <w:r w:rsidDel="00000000" w:rsidR="00000000" w:rsidRPr="00000000">
        <w:rPr>
          <w:rtl w:val="0"/>
        </w:rPr>
        <w:t xml:space="preserve">Musique 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d0d0d"/>
          <w:rtl w:val="0"/>
        </w:rPr>
        <w:t xml:space="preserve">Carolina Márquez et Dj Matrix - Sarà perché ti amo</w:t>
      </w:r>
    </w:p>
    <w:p w:rsidR="00000000" w:rsidDel="00000000" w:rsidP="00000000" w:rsidRDefault="00000000" w:rsidRPr="00000000" w14:paraId="0000009B">
      <w:pPr>
        <w:rPr>
          <w:color w:val="0d0d0d"/>
        </w:rPr>
      </w:pPr>
      <w:r w:rsidDel="00000000" w:rsidR="00000000" w:rsidRPr="00000000">
        <w:rPr>
          <w:color w:val="0d0d0d"/>
          <w:rtl w:val="0"/>
        </w:rPr>
        <w:t xml:space="preserve">Lancement de confettis par les 4 témoins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Tour entre les tables en dansant pour dire bonjour à tout le monde avant de s’asseoir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Discours de la mariée pour remercier les invités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20h10 : Début repas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Gestion des animations entre les plats par les témoins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23h00 : Dessert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Présentation du dessert avec cascade de champagne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Musique  Can’t hold us - Macklemore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23h30 : Café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Café pris dehors, au bord de la piscine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Les serveurs rangent les tables et libèrent la piste de danse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23h30 : Cérémonie du bouquet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Cérémonie du bouquet avec les rubans en même temps que le café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Les témoins se chargent d’apporter le matériel (bouquet, rubans et ciseaux) et de réunir les jeunes femmes qui participent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Musique : </w:t>
      </w:r>
      <w:r w:rsidDel="00000000" w:rsidR="00000000" w:rsidRPr="00000000">
        <w:rPr>
          <w:color w:val="0d0d0d"/>
          <w:highlight w:val="white"/>
          <w:rtl w:val="0"/>
        </w:rPr>
        <w:t xml:space="preserve">Beyoncé - Single Ladies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Liste des participantes prévues :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00h00 : Ouverture de bal 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Musique : Je l’aime à mourir - Shakira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Lancement de la soirée dansante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4h00 : soupe à l’oignon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préparation par le frère de la mariée et des amis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Title"/>
        <w:jc w:val="center"/>
        <w:rPr/>
      </w:pPr>
      <w:bookmarkStart w:colFirst="0" w:colLast="0" w:name="_700hdjh85gdm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Title"/>
        <w:jc w:val="center"/>
        <w:rPr/>
      </w:pPr>
      <w:bookmarkStart w:colFirst="0" w:colLast="0" w:name="_3cu7baeqxvaj" w:id="7"/>
      <w:bookmarkEnd w:id="7"/>
      <w:r w:rsidDel="00000000" w:rsidR="00000000" w:rsidRPr="00000000">
        <w:rPr>
          <w:rtl w:val="0"/>
        </w:rPr>
        <w:t xml:space="preserve">DIMANCHE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9h00 : préparation du petit-déj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Accueil du boulanger et de réception du petit-déj :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Préparation du café et buffet : 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12h00 : repas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Gestion du barbecue : 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Mise en place des tables et du buffet : 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14h00-17h00 : chill piscine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Piscine et jeux (molkky, pétanque, palet, jeux en bois, bouées, cornwall …) 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18h00 : rangement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Tout le monde part, rangement de la salle et vérification de toutes les chambres pour l’état des lieux à 20h.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